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D950E5" w:rsidRDefault="00C10B05" w:rsidP="00E10BC8">
      <w:pPr>
        <w:spacing w:line="480" w:lineRule="auto"/>
        <w:jc w:val="center"/>
      </w:pPr>
      <w:r w:rsidRPr="001F567B">
        <w:t xml:space="preserve">Strategic </w:t>
      </w:r>
      <w:r w:rsidR="00F7435C">
        <w:t>C</w:t>
      </w:r>
      <w:r w:rsidRPr="001F567B">
        <w:t xml:space="preserve">ommunication </w:t>
      </w:r>
      <w:r w:rsidR="00F7435C">
        <w:t>P</w:t>
      </w:r>
      <w:r w:rsidRPr="001F567B">
        <w:t>lan</w:t>
      </w:r>
    </w:p>
    <w:p w:rsidR="001F567B" w:rsidRDefault="00C10B05" w:rsidP="00E10BC8">
      <w:pPr>
        <w:spacing w:after="200" w:line="480" w:lineRule="auto"/>
      </w:pPr>
      <w:bookmarkStart w:id="0" w:name="_GoBack"/>
      <w:bookmarkEnd w:id="0"/>
      <w:r>
        <w:br w:type="page"/>
      </w:r>
    </w:p>
    <w:p w:rsidR="00BD16CF" w:rsidRPr="00BD16CF" w:rsidRDefault="00C10B05" w:rsidP="00E10BC8">
      <w:pPr>
        <w:spacing w:line="480" w:lineRule="auto"/>
        <w:jc w:val="center"/>
        <w:rPr>
          <w:b/>
        </w:rPr>
      </w:pPr>
      <w:r w:rsidRPr="00BD16CF">
        <w:rPr>
          <w:b/>
        </w:rPr>
        <w:lastRenderedPageBreak/>
        <w:t>Strategic communication plan</w:t>
      </w:r>
    </w:p>
    <w:p w:rsidR="001F567B" w:rsidRDefault="00C10B05" w:rsidP="00E10BC8">
      <w:pPr>
        <w:spacing w:line="480" w:lineRule="auto"/>
        <w:ind w:firstLine="720"/>
      </w:pPr>
      <w:r>
        <w:t xml:space="preserve">Marketing communication is quite essential in any company as it involves how the company stays in touch with the target audience and how the company conveys important messages and information about the company. </w:t>
      </w:r>
      <w:r w:rsidR="007056B1">
        <w:t>The</w:t>
      </w:r>
      <w:r>
        <w:t xml:space="preserve"> target audience for this communication strategy is company customers. </w:t>
      </w:r>
      <w:r w:rsidR="00D84B0C">
        <w:t xml:space="preserve">The marketing communication strategy will ensure new customer connections are created, provide education to potential customers, promote the </w:t>
      </w:r>
      <w:r w:rsidR="007056B1">
        <w:t>company</w:t>
      </w:r>
      <w:r w:rsidR="00D84B0C">
        <w:t xml:space="preserve"> brand, and </w:t>
      </w:r>
      <w:r w:rsidR="007056B1">
        <w:t xml:space="preserve">promote sales. </w:t>
      </w:r>
    </w:p>
    <w:p w:rsidR="007056B1" w:rsidRDefault="00C10B05" w:rsidP="00E10BC8">
      <w:pPr>
        <w:spacing w:line="480" w:lineRule="auto"/>
        <w:ind w:firstLine="720"/>
      </w:pPr>
      <w:r>
        <w:t>The main objectives of this strategy are to provide education and information about the company and its products to customers, retain the existing customers, and attract more customers through creating brand awareness. When these objectives are met, the company will be able to attract more customers and retain them in the future.</w:t>
      </w:r>
    </w:p>
    <w:p w:rsidR="007056B1" w:rsidRDefault="00C10B05" w:rsidP="00E10BC8">
      <w:pPr>
        <w:spacing w:line="480" w:lineRule="auto"/>
        <w:ind w:firstLine="720"/>
      </w:pPr>
      <w:r>
        <w:t xml:space="preserve">Being one of the leading e-retail companies in the world, Wal-Mart is aimed at providing the best services to the customers. </w:t>
      </w:r>
      <w:r w:rsidR="00BB6238">
        <w:t xml:space="preserve">The message of this strategy will be about product and pricing. </w:t>
      </w:r>
      <w:r w:rsidR="009E0DAA">
        <w:t>It will also include the delivery of goods and services to customers around the world. "Wal-Mart, the leading e-retailer in the world, provides goods and services at an affordable price. The company is delighted to inform all customers that there will cash discounts that will be given to all transactions. Delivery of goods will be done with seven working days." Informational appeals will be used when communicating this message. This message will be conveyed by the marketing director in collabor</w:t>
      </w:r>
      <w:r w:rsidR="00BD16CF">
        <w:t xml:space="preserve">ation with the sales manager </w:t>
      </w:r>
      <w:r w:rsidR="00E10BC8">
        <w:t>(</w:t>
      </w:r>
      <w:proofErr w:type="spellStart"/>
      <w:r w:rsidR="00E10BC8">
        <w:t>Světlík</w:t>
      </w:r>
      <w:proofErr w:type="spellEnd"/>
      <w:r w:rsidR="00E10BC8">
        <w:t xml:space="preserve"> </w:t>
      </w:r>
      <w:r w:rsidR="00E10BC8" w:rsidRPr="00E10BC8">
        <w:t>2017).</w:t>
      </w:r>
    </w:p>
    <w:p w:rsidR="009E0DAA" w:rsidRDefault="00C10B05" w:rsidP="00E10BC8">
      <w:pPr>
        <w:spacing w:line="480" w:lineRule="auto"/>
        <w:ind w:firstLine="720"/>
      </w:pPr>
      <w:r>
        <w:t>The company will use its social media platforms, the media,</w:t>
      </w:r>
      <w:r w:rsidR="00BD16CF">
        <w:t xml:space="preserve"> radio, TV stations, and newsletters that will be passed to customers. Mostly, non-personal channels will be used to communicate the message. </w:t>
      </w:r>
      <w:r>
        <w:t xml:space="preserve"> </w:t>
      </w:r>
    </w:p>
    <w:p w:rsidR="00BD16CF" w:rsidRDefault="00C10B05" w:rsidP="00E10BC8">
      <w:pPr>
        <w:spacing w:line="480" w:lineRule="auto"/>
        <w:ind w:firstLine="720"/>
      </w:pPr>
      <w:r>
        <w:lastRenderedPageBreak/>
        <w:t xml:space="preserve">Being a crucial part of marketing, a study on marketing communication helps to formulate communication objectives that will be met by the communication. Also, it helps to identify the target audience to be informed and understand the audience better that will </w:t>
      </w:r>
      <w:proofErr w:type="gramStart"/>
      <w:r>
        <w:t>helps</w:t>
      </w:r>
      <w:proofErr w:type="gramEnd"/>
      <w:r>
        <w:t xml:space="preserve"> to device better communication channels for the communication. </w:t>
      </w:r>
    </w:p>
    <w:p w:rsidR="00BD16CF" w:rsidRDefault="00C10B05" w:rsidP="00E10BC8">
      <w:pPr>
        <w:spacing w:after="200" w:line="480" w:lineRule="auto"/>
      </w:pPr>
      <w:r>
        <w:br w:type="page"/>
      </w:r>
    </w:p>
    <w:p w:rsidR="001F567B" w:rsidRDefault="00C10B05" w:rsidP="00E10BC8">
      <w:pPr>
        <w:spacing w:line="480" w:lineRule="auto"/>
        <w:jc w:val="center"/>
        <w:rPr>
          <w:b/>
        </w:rPr>
      </w:pPr>
      <w:r w:rsidRPr="00BD16CF">
        <w:rPr>
          <w:b/>
        </w:rPr>
        <w:lastRenderedPageBreak/>
        <w:t>References</w:t>
      </w:r>
    </w:p>
    <w:p w:rsidR="00BD16CF" w:rsidRPr="00BD16CF" w:rsidRDefault="00C10B05" w:rsidP="00E10BC8">
      <w:pPr>
        <w:spacing w:line="480" w:lineRule="auto"/>
        <w:ind w:left="720" w:hanging="720"/>
      </w:pPr>
      <w:proofErr w:type="spellStart"/>
      <w:r w:rsidRPr="00BD16CF">
        <w:t>Světlík</w:t>
      </w:r>
      <w:proofErr w:type="spellEnd"/>
      <w:r w:rsidRPr="00BD16CF">
        <w:t>, J. (2017). Integrating online advertising into integrated marketing communications. </w:t>
      </w:r>
      <w:r w:rsidRPr="00BD16CF">
        <w:rPr>
          <w:i/>
          <w:iCs/>
        </w:rPr>
        <w:t>Marketing Identity</w:t>
      </w:r>
      <w:r w:rsidRPr="00BD16CF">
        <w:t>, </w:t>
      </w:r>
      <w:r w:rsidRPr="00BD16CF">
        <w:rPr>
          <w:i/>
          <w:iCs/>
        </w:rPr>
        <w:t>5</w:t>
      </w:r>
      <w:r w:rsidRPr="00BD16CF">
        <w:t>(1/1), 206-215.</w:t>
      </w:r>
    </w:p>
    <w:sectPr w:rsidR="00BD16CF" w:rsidRPr="00BD16CF" w:rsidSect="00BD16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27E8" w:rsidRDefault="00B527E8">
      <w:r>
        <w:separator/>
      </w:r>
    </w:p>
  </w:endnote>
  <w:endnote w:type="continuationSeparator" w:id="0">
    <w:p w:rsidR="00B527E8" w:rsidRDefault="00B52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27E8" w:rsidRDefault="00B527E8">
      <w:r>
        <w:separator/>
      </w:r>
    </w:p>
  </w:footnote>
  <w:footnote w:type="continuationSeparator" w:id="0">
    <w:p w:rsidR="00B527E8" w:rsidRDefault="00B52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311004"/>
      <w:docPartObj>
        <w:docPartGallery w:val="Page Numbers (Top of Page)"/>
        <w:docPartUnique/>
      </w:docPartObj>
    </w:sdtPr>
    <w:sdtEndPr>
      <w:rPr>
        <w:noProof/>
      </w:rPr>
    </w:sdtEndPr>
    <w:sdtContent>
      <w:p w:rsidR="00BD16CF" w:rsidRDefault="00C10B05">
        <w:pPr>
          <w:pStyle w:val="Header"/>
          <w:jc w:val="right"/>
        </w:pPr>
        <w:r w:rsidRPr="00BD16CF">
          <w:t xml:space="preserve">STRATEGIC COMMUNICATION PLAN                                 </w:t>
        </w:r>
        <w:r>
          <w:t xml:space="preserve">                         </w:t>
        </w:r>
        <w:r w:rsidRPr="00BD16CF">
          <w:t xml:space="preserve">                          </w:t>
        </w:r>
        <w:r>
          <w:fldChar w:fldCharType="begin"/>
        </w:r>
        <w:r>
          <w:instrText xml:space="preserve"> PAGE   \* MERGEFORMAT </w:instrText>
        </w:r>
        <w:r>
          <w:fldChar w:fldCharType="separate"/>
        </w:r>
        <w:r w:rsidR="0040522C">
          <w:rPr>
            <w:noProof/>
          </w:rPr>
          <w:t>2</w:t>
        </w:r>
        <w:r>
          <w:rPr>
            <w:noProof/>
          </w:rPr>
          <w:fldChar w:fldCharType="end"/>
        </w:r>
      </w:p>
    </w:sdtContent>
  </w:sdt>
  <w:p w:rsidR="00BD16CF" w:rsidRDefault="00BD1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6CF" w:rsidRDefault="00C10B05">
    <w:pPr>
      <w:pStyle w:val="Header"/>
    </w:pPr>
    <w:r>
      <w:t>Running Head: STRATEGIC COMMUNICATION PLAN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67B"/>
    <w:rsid w:val="001F567B"/>
    <w:rsid w:val="00332805"/>
    <w:rsid w:val="0040522C"/>
    <w:rsid w:val="007056B1"/>
    <w:rsid w:val="00870B19"/>
    <w:rsid w:val="00957B5A"/>
    <w:rsid w:val="0099554E"/>
    <w:rsid w:val="009E0DAA"/>
    <w:rsid w:val="00A771A2"/>
    <w:rsid w:val="00B527E8"/>
    <w:rsid w:val="00B57CDC"/>
    <w:rsid w:val="00BB6238"/>
    <w:rsid w:val="00BD16CF"/>
    <w:rsid w:val="00C10B05"/>
    <w:rsid w:val="00C4594E"/>
    <w:rsid w:val="00D84B0C"/>
    <w:rsid w:val="00D950E5"/>
    <w:rsid w:val="00E10BC8"/>
    <w:rsid w:val="00E971DC"/>
    <w:rsid w:val="00F0543F"/>
    <w:rsid w:val="00F17224"/>
    <w:rsid w:val="00F37D9E"/>
    <w:rsid w:val="00F7435C"/>
    <w:rsid w:val="00FF4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D272"/>
  <w15:docId w15:val="{C6D5A845-8D45-4A8A-9372-A4050AB6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6CF"/>
    <w:pPr>
      <w:tabs>
        <w:tab w:val="center" w:pos="4680"/>
        <w:tab w:val="right" w:pos="9360"/>
      </w:tabs>
    </w:pPr>
  </w:style>
  <w:style w:type="character" w:customStyle="1" w:styleId="HeaderChar">
    <w:name w:val="Header Char"/>
    <w:basedOn w:val="DefaultParagraphFont"/>
    <w:link w:val="Header"/>
    <w:uiPriority w:val="99"/>
    <w:rsid w:val="00BD16CF"/>
  </w:style>
  <w:style w:type="paragraph" w:styleId="Footer">
    <w:name w:val="footer"/>
    <w:basedOn w:val="Normal"/>
    <w:link w:val="FooterChar"/>
    <w:uiPriority w:val="99"/>
    <w:unhideWhenUsed/>
    <w:rsid w:val="00BD16CF"/>
    <w:pPr>
      <w:tabs>
        <w:tab w:val="center" w:pos="4680"/>
        <w:tab w:val="right" w:pos="9360"/>
      </w:tabs>
    </w:pPr>
  </w:style>
  <w:style w:type="character" w:customStyle="1" w:styleId="FooterChar">
    <w:name w:val="Footer Char"/>
    <w:basedOn w:val="DefaultParagraphFont"/>
    <w:link w:val="Footer"/>
    <w:uiPriority w:val="99"/>
    <w:rsid w:val="00BD1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Jesslyn Course</cp:lastModifiedBy>
  <cp:revision>2</cp:revision>
  <dcterms:created xsi:type="dcterms:W3CDTF">2020-02-28T06:05:00Z</dcterms:created>
  <dcterms:modified xsi:type="dcterms:W3CDTF">2020-02-28T06:05:00Z</dcterms:modified>
</cp:coreProperties>
</file>